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E0" w:rsidRPr="0038596B" w:rsidRDefault="0038596B" w:rsidP="0035006D">
      <w:pPr>
        <w:pStyle w:val="Nagwek1"/>
      </w:pPr>
      <w:r w:rsidRPr="0038596B">
        <w:t>ZAPROSZENIE</w:t>
      </w:r>
    </w:p>
    <w:p w:rsidR="00FA2946" w:rsidRDefault="00FA2946" w:rsidP="00FA2946">
      <w:pPr>
        <w:spacing w:before="120" w:after="0"/>
        <w:rPr>
          <w:i/>
          <w:sz w:val="24"/>
        </w:rPr>
      </w:pPr>
    </w:p>
    <w:p w:rsidR="0038596B" w:rsidRPr="00A116A7" w:rsidRDefault="0038596B" w:rsidP="00FA2946">
      <w:pPr>
        <w:spacing w:before="120" w:after="0"/>
        <w:rPr>
          <w:i/>
          <w:sz w:val="24"/>
        </w:rPr>
      </w:pPr>
      <w:r w:rsidRPr="00A116A7">
        <w:rPr>
          <w:i/>
          <w:sz w:val="24"/>
        </w:rPr>
        <w:t>Szanowni Państwo,</w:t>
      </w:r>
    </w:p>
    <w:p w:rsidR="0038596B" w:rsidRPr="00A116A7" w:rsidRDefault="0038596B" w:rsidP="00FA2946">
      <w:pPr>
        <w:spacing w:before="120" w:after="0"/>
        <w:ind w:firstLine="708"/>
        <w:jc w:val="both"/>
      </w:pPr>
      <w:r w:rsidRPr="00A116A7">
        <w:t xml:space="preserve">Uniwersytet Medyczny </w:t>
      </w:r>
      <w:r w:rsidR="00B94119">
        <w:t>w</w:t>
      </w:r>
      <w:r w:rsidR="00FA2946">
        <w:t> </w:t>
      </w:r>
      <w:r w:rsidR="00B94119">
        <w:t xml:space="preserve">Białymstoku </w:t>
      </w:r>
      <w:r w:rsidR="009A4C9F">
        <w:t>serdecznie zaprasza</w:t>
      </w:r>
      <w:r w:rsidRPr="00A116A7">
        <w:t xml:space="preserve"> do wzięcia udziału w szkoleniu </w:t>
      </w:r>
      <w:r w:rsidR="008B0E5D" w:rsidRPr="00A116A7">
        <w:t>pt. „Edukacja prozdrowotna rodziców i dzieci jako metoda przeciwdziałania chorobom jamy ustnej”, organizowanym w ramach projektu „Dzieciństwo bez próchnicy”.</w:t>
      </w:r>
    </w:p>
    <w:p w:rsidR="008B0E5D" w:rsidRPr="00A116A7" w:rsidRDefault="008B0E5D" w:rsidP="0046627D">
      <w:pPr>
        <w:spacing w:before="120" w:after="0"/>
        <w:ind w:firstLine="708"/>
        <w:jc w:val="both"/>
      </w:pPr>
      <w:r w:rsidRPr="00A116A7">
        <w:t xml:space="preserve">Projekt „Dzieciństwo bez próchnicy” ma charakter ogólnopolski, jest realizowany przez Partnerstwo dziewięciu uczelni medycznych i współfinansowany przez Szwajcarię w ramach Szwajcarsko – Polskiego Programu Współpracy. Jego celem jest </w:t>
      </w:r>
      <w:r w:rsidRPr="00A116A7">
        <w:rPr>
          <w:b/>
        </w:rPr>
        <w:t>poprawa stanu zdrowia jamy ustnej dzieci najmłodszych</w:t>
      </w:r>
      <w:r w:rsidRPr="00A116A7">
        <w:t xml:space="preserve"> (0-</w:t>
      </w:r>
      <w:r w:rsidR="00184024">
        <w:t>6</w:t>
      </w:r>
      <w:r w:rsidRPr="00A116A7">
        <w:t xml:space="preserve"> lat) poprzez działania edukacyjne skierowane do dzieci, rodziców, nauczycieli i wychowawców przedszkolnych, pielęgniarek i położnych oraz lekarzy pediatrów. Honorowy patronat nad realizacją projektu sprawują: Minister Zdrowia, Minister Edukacji Narodowej, Prezes Naczelnej Iz</w:t>
      </w:r>
      <w:r w:rsidR="009D4D40">
        <w:t xml:space="preserve">by Pielęgniarek i Położnych, </w:t>
      </w:r>
      <w:r w:rsidRPr="00A116A7">
        <w:t xml:space="preserve"> Prezes Polskieg</w:t>
      </w:r>
      <w:r w:rsidR="009D4D40">
        <w:t xml:space="preserve">o Towarzystwa Stomatologicznego oraz Pierre </w:t>
      </w:r>
      <w:proofErr w:type="spellStart"/>
      <w:r w:rsidR="009D4D40">
        <w:t>Fauchard</w:t>
      </w:r>
      <w:proofErr w:type="spellEnd"/>
      <w:r w:rsidR="00B94119">
        <w:t xml:space="preserve"> </w:t>
      </w:r>
      <w:proofErr w:type="spellStart"/>
      <w:r w:rsidR="009D4D40">
        <w:t>Academy</w:t>
      </w:r>
      <w:proofErr w:type="spellEnd"/>
      <w:r w:rsidR="009D4D40">
        <w:t>.</w:t>
      </w:r>
    </w:p>
    <w:p w:rsidR="00B94119" w:rsidRDefault="008B0E5D" w:rsidP="0046627D">
      <w:pPr>
        <w:spacing w:before="120" w:after="0"/>
        <w:ind w:firstLine="708"/>
        <w:jc w:val="both"/>
      </w:pPr>
      <w:r w:rsidRPr="00A116A7">
        <w:t xml:space="preserve">Celem szkolenia jest przekazanie Państwu informacji na temat prawidłowych zasad higieny i profilaktyki stomatologicznej dzieci </w:t>
      </w:r>
      <w:r w:rsidR="009A4C9F">
        <w:t>w wieku 0-</w:t>
      </w:r>
      <w:r w:rsidR="00184024">
        <w:t>6</w:t>
      </w:r>
      <w:r w:rsidR="00A116A7" w:rsidRPr="00A116A7">
        <w:t xml:space="preserve"> lat. Szkolenie bę</w:t>
      </w:r>
      <w:r w:rsidR="009A4C9F">
        <w:t xml:space="preserve">dzie prowadzone przez </w:t>
      </w:r>
      <w:r w:rsidR="00A116A7" w:rsidRPr="00A116A7">
        <w:t xml:space="preserve">specjalistów w zakresie stomatologii dziecięcej, którzy w sposób przystępny przekażą </w:t>
      </w:r>
      <w:r w:rsidR="00A116A7">
        <w:t>Państwu</w:t>
      </w:r>
      <w:r w:rsidR="00A116A7" w:rsidRPr="00A116A7">
        <w:t xml:space="preserve"> wiedzę na temat zasad prawidłowej profilaktyki stomatologicznej dzieci najmłodszych. Wszystkim uczestnikom zapewniamy materiały </w:t>
      </w:r>
      <w:r w:rsidR="00FA2946">
        <w:t>s</w:t>
      </w:r>
      <w:r w:rsidR="00A116A7" w:rsidRPr="00A116A7">
        <w:t>zkoleniowe</w:t>
      </w:r>
      <w:r w:rsidR="00FA2946">
        <w:t xml:space="preserve"> i </w:t>
      </w:r>
      <w:r w:rsidR="00A116A7" w:rsidRPr="00A116A7">
        <w:t xml:space="preserve">edukacyjne (ulotki edukacyjne, plakaty zachęcające do prawidłowych zasad higieny jamy ustnej) oraz poczęstunek w trakcie przerwy. Każdy uczestnik szkolenia otrzyma również stosowny certyfikat. </w:t>
      </w:r>
    </w:p>
    <w:p w:rsidR="00FA2946" w:rsidRDefault="00A116A7" w:rsidP="00FA2946">
      <w:pPr>
        <w:spacing w:before="120" w:after="0"/>
        <w:jc w:val="both"/>
        <w:rPr>
          <w:b/>
        </w:rPr>
      </w:pPr>
      <w:r w:rsidRPr="00A116A7">
        <w:rPr>
          <w:b/>
        </w:rPr>
        <w:t>Udział w szkoleniu jest bezpłatny!</w:t>
      </w:r>
      <w:r w:rsidR="00FA2946">
        <w:rPr>
          <w:b/>
        </w:rPr>
        <w:t xml:space="preserve"> </w:t>
      </w:r>
    </w:p>
    <w:p w:rsidR="008B0E5D" w:rsidRDefault="00FA2946" w:rsidP="00FA2946">
      <w:pPr>
        <w:spacing w:before="120" w:after="0"/>
        <w:jc w:val="both"/>
        <w:rPr>
          <w:b/>
        </w:rPr>
      </w:pPr>
      <w:r>
        <w:rPr>
          <w:b/>
        </w:rPr>
        <w:t>Za udział w szkoleniu można otrzymać 6 punktów edukacyjnych !</w:t>
      </w:r>
    </w:p>
    <w:p w:rsidR="00F77360" w:rsidRPr="00F77360" w:rsidRDefault="00F77360" w:rsidP="00F77360">
      <w:pPr>
        <w:spacing w:before="120" w:after="0"/>
        <w:jc w:val="both"/>
      </w:pPr>
      <w:r w:rsidRPr="00F77360">
        <w:t xml:space="preserve">Szczegółowe informacje o projekcie na stronie Internetowej: </w:t>
      </w:r>
      <w:hyperlink r:id="rId9" w:history="1">
        <w:r w:rsidRPr="00F77360">
          <w:rPr>
            <w:rStyle w:val="Hipercze"/>
          </w:rPr>
          <w:t>www.zebymalegodziecka.pl</w:t>
        </w:r>
      </w:hyperlink>
    </w:p>
    <w:p w:rsidR="00F77360" w:rsidRDefault="00F77360" w:rsidP="00F77360">
      <w:pPr>
        <w:spacing w:before="120" w:after="0"/>
        <w:jc w:val="both"/>
      </w:pPr>
    </w:p>
    <w:p w:rsidR="00CA41E9" w:rsidRDefault="008B0E5D" w:rsidP="00FA2946">
      <w:pPr>
        <w:spacing w:before="120" w:after="0"/>
        <w:jc w:val="both"/>
      </w:pPr>
      <w:r w:rsidRPr="00A116A7">
        <w:t xml:space="preserve">W załączeniu przesyłamy </w:t>
      </w:r>
      <w:r w:rsidR="007F7A47">
        <w:t>formularz zgłoszeniowy, który należy</w:t>
      </w:r>
      <w:r w:rsidR="00B94119">
        <w:t xml:space="preserve"> </w:t>
      </w:r>
      <w:r w:rsidR="007F7A47">
        <w:t xml:space="preserve">wypełnić, </w:t>
      </w:r>
      <w:r w:rsidR="00CA41E9">
        <w:t> </w:t>
      </w:r>
      <w:r w:rsidR="007F7A47">
        <w:t>podpisać i przesłać</w:t>
      </w:r>
      <w:r w:rsidR="003423FD">
        <w:t xml:space="preserve"> </w:t>
      </w:r>
      <w:r w:rsidR="00CA41E9">
        <w:t>na adres:</w:t>
      </w:r>
    </w:p>
    <w:p w:rsidR="00F77360" w:rsidRPr="00F77360" w:rsidRDefault="00F77360" w:rsidP="00F77360">
      <w:pPr>
        <w:spacing w:after="0" w:line="240" w:lineRule="auto"/>
        <w:jc w:val="both"/>
        <w:rPr>
          <w:b/>
        </w:rPr>
      </w:pPr>
      <w:r w:rsidRPr="00F77360">
        <w:rPr>
          <w:b/>
        </w:rPr>
        <w:t xml:space="preserve">Uniwersytet Medyczny w Białymstoku </w:t>
      </w:r>
    </w:p>
    <w:p w:rsidR="00F77360" w:rsidRPr="00F77360" w:rsidRDefault="00F77360" w:rsidP="00F77360">
      <w:pPr>
        <w:spacing w:after="0" w:line="240" w:lineRule="auto"/>
        <w:jc w:val="both"/>
        <w:rPr>
          <w:b/>
        </w:rPr>
      </w:pPr>
      <w:r w:rsidRPr="00F77360">
        <w:rPr>
          <w:b/>
        </w:rPr>
        <w:t>Biuro Projektu SPPW</w:t>
      </w:r>
    </w:p>
    <w:p w:rsidR="00F77360" w:rsidRPr="00F77360" w:rsidRDefault="00F77360" w:rsidP="00F77360">
      <w:pPr>
        <w:spacing w:after="0" w:line="240" w:lineRule="auto"/>
        <w:jc w:val="both"/>
        <w:rPr>
          <w:b/>
        </w:rPr>
      </w:pPr>
      <w:r w:rsidRPr="00F77360">
        <w:rPr>
          <w:b/>
        </w:rPr>
        <w:t>ul. Kilińskiego 1, 15-089 Białystok</w:t>
      </w:r>
    </w:p>
    <w:p w:rsidR="00F77360" w:rsidRDefault="00F77360" w:rsidP="00F77360">
      <w:pPr>
        <w:spacing w:before="120" w:after="0"/>
        <w:jc w:val="both"/>
      </w:pPr>
      <w:r>
        <w:t>Kontakt w sprawie rekrutacji na szkolenie:</w:t>
      </w:r>
    </w:p>
    <w:p w:rsidR="001E1F44" w:rsidRPr="00F77360" w:rsidRDefault="00F77360" w:rsidP="00F77360">
      <w:pPr>
        <w:spacing w:before="120" w:after="0"/>
        <w:jc w:val="both"/>
        <w:rPr>
          <w:lang w:val="en-US"/>
        </w:rPr>
      </w:pPr>
      <w:r w:rsidRPr="00F77360">
        <w:rPr>
          <w:lang w:val="en-US"/>
        </w:rPr>
        <w:t xml:space="preserve">email: </w:t>
      </w:r>
      <w:hyperlink r:id="rId10" w:history="1">
        <w:r w:rsidRPr="00F77360">
          <w:rPr>
            <w:rStyle w:val="Hipercze"/>
            <w:lang w:val="en-US"/>
          </w:rPr>
          <w:t>rekrutacjasppw@umb.edu.pl</w:t>
        </w:r>
      </w:hyperlink>
      <w:r w:rsidRPr="00F77360">
        <w:rPr>
          <w:lang w:val="en-US"/>
        </w:rPr>
        <w:t xml:space="preserve">, </w:t>
      </w:r>
      <w:proofErr w:type="spellStart"/>
      <w:r w:rsidRPr="00F77360">
        <w:rPr>
          <w:lang w:val="en-US"/>
        </w:rPr>
        <w:t>tel</w:t>
      </w:r>
      <w:proofErr w:type="spellEnd"/>
      <w:r w:rsidRPr="00F77360">
        <w:rPr>
          <w:lang w:val="en-US"/>
        </w:rPr>
        <w:t>: 733 50 60 90</w:t>
      </w:r>
    </w:p>
    <w:p w:rsidR="00B94119" w:rsidRPr="00F77360" w:rsidRDefault="00B94119" w:rsidP="00FA2946">
      <w:pPr>
        <w:spacing w:before="120" w:after="0"/>
        <w:jc w:val="both"/>
        <w:rPr>
          <w:lang w:val="en-US"/>
        </w:rPr>
      </w:pPr>
    </w:p>
    <w:p w:rsidR="008B0E5D" w:rsidRDefault="008B0E5D" w:rsidP="00FA2946">
      <w:pPr>
        <w:spacing w:before="120" w:after="0"/>
        <w:jc w:val="both"/>
      </w:pPr>
    </w:p>
    <w:p w:rsidR="00A116A7" w:rsidRPr="00A116A7" w:rsidRDefault="00A116A7" w:rsidP="00FA2946">
      <w:pPr>
        <w:spacing w:before="120" w:after="0"/>
        <w:jc w:val="both"/>
        <w:rPr>
          <w:i/>
          <w:sz w:val="24"/>
        </w:rPr>
      </w:pPr>
      <w:r w:rsidRPr="00A116A7">
        <w:rPr>
          <w:i/>
          <w:sz w:val="24"/>
        </w:rPr>
        <w:t>Zapraszamy serdecznie!</w:t>
      </w:r>
    </w:p>
    <w:sectPr w:rsidR="00A116A7" w:rsidRPr="00A116A7" w:rsidSect="00682D22">
      <w:headerReference w:type="default" r:id="rId11"/>
      <w:footerReference w:type="default" r:id="rId12"/>
      <w:pgSz w:w="11906" w:h="16838"/>
      <w:pgMar w:top="1956" w:right="991" w:bottom="1134" w:left="851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733" w:rsidRDefault="007B6733" w:rsidP="007F769C">
      <w:r>
        <w:separator/>
      </w:r>
    </w:p>
  </w:endnote>
  <w:endnote w:type="continuationSeparator" w:id="0">
    <w:p w:rsidR="007B6733" w:rsidRDefault="007B6733" w:rsidP="007F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22" w:rsidRDefault="00682D22" w:rsidP="007F769C">
    <w:pPr>
      <w:pStyle w:val="Stopka"/>
      <w:jc w:val="both"/>
      <w:rPr>
        <w:sz w:val="2"/>
        <w:szCs w:val="2"/>
      </w:rPr>
    </w:pPr>
  </w:p>
  <w:p w:rsidR="00AA1796" w:rsidRDefault="00A116A7" w:rsidP="007F769C">
    <w:pPr>
      <w:pStyle w:val="Stopka"/>
      <w:jc w:val="both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92710</wp:posOffset>
          </wp:positionV>
          <wp:extent cx="6522085" cy="771525"/>
          <wp:effectExtent l="0" t="0" r="0" b="9525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208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6733">
      <w:rPr>
        <w:noProof/>
        <w:lang w:eastAsia="pl-PL"/>
      </w:rPr>
      <w:pict>
        <v:line id="Łącznik prostoliniowy 8" o:spid="_x0000_s2049" style="position:absolute;left:0;text-align:left;z-index:251656704;visibility:visible;mso-wrap-distance-top:-3e-5mm;mso-wrap-distance-bottom:-3e-5mm;mso-position-horizontal-relative:text;mso-position-vertical-relative:text;mso-width-relative:margin;mso-height-relative:margin" from="4.4pt,5.05pt" to="515.1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" strokecolor="red" strokeweight="3pt">
          <o:lock v:ext="edit" shapetype="f"/>
        </v:line>
      </w:pict>
    </w:r>
  </w:p>
  <w:p w:rsidR="002E519E" w:rsidRDefault="002E519E" w:rsidP="002E519E">
    <w:pPr>
      <w:pStyle w:val="Stopka"/>
      <w:tabs>
        <w:tab w:val="left" w:pos="315"/>
      </w:tabs>
      <w:rPr>
        <w:sz w:val="2"/>
        <w:szCs w:val="2"/>
      </w:rPr>
    </w:pPr>
  </w:p>
  <w:p w:rsidR="002E519E" w:rsidRDefault="002E519E" w:rsidP="002E519E">
    <w:pPr>
      <w:pStyle w:val="Stopka"/>
      <w:tabs>
        <w:tab w:val="left" w:pos="315"/>
      </w:tabs>
      <w:rPr>
        <w:sz w:val="2"/>
        <w:szCs w:val="2"/>
      </w:rPr>
    </w:pPr>
  </w:p>
  <w:p w:rsidR="002E519E" w:rsidRDefault="002E519E" w:rsidP="002E519E">
    <w:pPr>
      <w:pStyle w:val="Stopka"/>
      <w:tabs>
        <w:tab w:val="left" w:pos="315"/>
      </w:tabs>
      <w:rPr>
        <w:sz w:val="2"/>
        <w:szCs w:val="2"/>
      </w:rPr>
    </w:pPr>
  </w:p>
  <w:p w:rsidR="002E519E" w:rsidRDefault="002E519E" w:rsidP="002E519E">
    <w:pPr>
      <w:pStyle w:val="Stopka"/>
      <w:tabs>
        <w:tab w:val="left" w:pos="315"/>
      </w:tabs>
      <w:rPr>
        <w:sz w:val="2"/>
        <w:szCs w:val="2"/>
      </w:rPr>
    </w:pPr>
  </w:p>
  <w:p w:rsidR="002E519E" w:rsidRDefault="002E519E" w:rsidP="002E519E">
    <w:pPr>
      <w:pStyle w:val="Stopka"/>
      <w:tabs>
        <w:tab w:val="left" w:pos="315"/>
      </w:tabs>
      <w:rPr>
        <w:sz w:val="2"/>
        <w:szCs w:val="2"/>
      </w:rPr>
    </w:pPr>
  </w:p>
  <w:p w:rsidR="00AA1796" w:rsidRDefault="002E519E" w:rsidP="002E519E">
    <w:pPr>
      <w:pStyle w:val="Stopka"/>
      <w:tabs>
        <w:tab w:val="left" w:pos="315"/>
      </w:tabs>
      <w:rPr>
        <w:sz w:val="2"/>
        <w:szCs w:val="2"/>
      </w:rPr>
    </w:pPr>
    <w:r>
      <w:rPr>
        <w:sz w:val="2"/>
        <w:szCs w:val="2"/>
      </w:rPr>
      <w:tab/>
    </w:r>
    <w:r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733" w:rsidRDefault="007B6733" w:rsidP="007F769C">
      <w:r>
        <w:separator/>
      </w:r>
    </w:p>
  </w:footnote>
  <w:footnote w:type="continuationSeparator" w:id="0">
    <w:p w:rsidR="007B6733" w:rsidRDefault="007B6733" w:rsidP="007F7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96" w:rsidRDefault="00A116A7" w:rsidP="00133461">
    <w:pPr>
      <w:pStyle w:val="Nagwek"/>
      <w:ind w:left="-284" w:firstLine="851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561975</wp:posOffset>
          </wp:positionH>
          <wp:positionV relativeFrom="page">
            <wp:posOffset>609600</wp:posOffset>
          </wp:positionV>
          <wp:extent cx="1745615" cy="359410"/>
          <wp:effectExtent l="0" t="0" r="6985" b="2540"/>
          <wp:wrapSquare wrapText="bothSides"/>
          <wp:docPr id="3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16A9"/>
    <w:multiLevelType w:val="hybridMultilevel"/>
    <w:tmpl w:val="A0648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C7C7B"/>
    <w:multiLevelType w:val="hybridMultilevel"/>
    <w:tmpl w:val="23B68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12322"/>
    <w:multiLevelType w:val="hybridMultilevel"/>
    <w:tmpl w:val="1008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96B"/>
    <w:rsid w:val="0001701D"/>
    <w:rsid w:val="00044786"/>
    <w:rsid w:val="00053528"/>
    <w:rsid w:val="000C60EA"/>
    <w:rsid w:val="000D5D05"/>
    <w:rsid w:val="00112B35"/>
    <w:rsid w:val="00133461"/>
    <w:rsid w:val="001454D1"/>
    <w:rsid w:val="00184024"/>
    <w:rsid w:val="001B6E7E"/>
    <w:rsid w:val="001E0422"/>
    <w:rsid w:val="001E1F44"/>
    <w:rsid w:val="001E6D78"/>
    <w:rsid w:val="001F4460"/>
    <w:rsid w:val="00201C01"/>
    <w:rsid w:val="00237EB7"/>
    <w:rsid w:val="002629F5"/>
    <w:rsid w:val="00290670"/>
    <w:rsid w:val="002A799E"/>
    <w:rsid w:val="002D2795"/>
    <w:rsid w:val="002E519E"/>
    <w:rsid w:val="002F5AB9"/>
    <w:rsid w:val="00321233"/>
    <w:rsid w:val="003423FD"/>
    <w:rsid w:val="0035006D"/>
    <w:rsid w:val="0038596B"/>
    <w:rsid w:val="003F294A"/>
    <w:rsid w:val="00445D51"/>
    <w:rsid w:val="0046627D"/>
    <w:rsid w:val="004D1E3E"/>
    <w:rsid w:val="00500DD0"/>
    <w:rsid w:val="00507989"/>
    <w:rsid w:val="005353B1"/>
    <w:rsid w:val="005B3A30"/>
    <w:rsid w:val="005E5E2E"/>
    <w:rsid w:val="00617142"/>
    <w:rsid w:val="00662E5B"/>
    <w:rsid w:val="00664A60"/>
    <w:rsid w:val="00682D22"/>
    <w:rsid w:val="006870C6"/>
    <w:rsid w:val="006D0057"/>
    <w:rsid w:val="00724ACE"/>
    <w:rsid w:val="007320FA"/>
    <w:rsid w:val="00737165"/>
    <w:rsid w:val="0075313B"/>
    <w:rsid w:val="0076353B"/>
    <w:rsid w:val="007A003C"/>
    <w:rsid w:val="007B0710"/>
    <w:rsid w:val="007B1903"/>
    <w:rsid w:val="007B6733"/>
    <w:rsid w:val="007F769C"/>
    <w:rsid w:val="007F7A47"/>
    <w:rsid w:val="00815922"/>
    <w:rsid w:val="00840BE3"/>
    <w:rsid w:val="00840DA2"/>
    <w:rsid w:val="008B0E5D"/>
    <w:rsid w:val="008B56F8"/>
    <w:rsid w:val="008D10D0"/>
    <w:rsid w:val="008E6E12"/>
    <w:rsid w:val="00924EDD"/>
    <w:rsid w:val="00944287"/>
    <w:rsid w:val="00944CEC"/>
    <w:rsid w:val="00970120"/>
    <w:rsid w:val="00997025"/>
    <w:rsid w:val="009A4C9F"/>
    <w:rsid w:val="009D2B19"/>
    <w:rsid w:val="009D4D40"/>
    <w:rsid w:val="00A116A7"/>
    <w:rsid w:val="00A14CBA"/>
    <w:rsid w:val="00AA1796"/>
    <w:rsid w:val="00AB1446"/>
    <w:rsid w:val="00AF443E"/>
    <w:rsid w:val="00AF4BE8"/>
    <w:rsid w:val="00B22DE4"/>
    <w:rsid w:val="00B23D07"/>
    <w:rsid w:val="00B25FE1"/>
    <w:rsid w:val="00B86B89"/>
    <w:rsid w:val="00B94119"/>
    <w:rsid w:val="00BF29D0"/>
    <w:rsid w:val="00C03FC0"/>
    <w:rsid w:val="00C73857"/>
    <w:rsid w:val="00C834E0"/>
    <w:rsid w:val="00CA41E9"/>
    <w:rsid w:val="00CC00BA"/>
    <w:rsid w:val="00D006D7"/>
    <w:rsid w:val="00D14BF5"/>
    <w:rsid w:val="00D756A2"/>
    <w:rsid w:val="00D825C4"/>
    <w:rsid w:val="00DB288D"/>
    <w:rsid w:val="00E0239F"/>
    <w:rsid w:val="00E22409"/>
    <w:rsid w:val="00E357E7"/>
    <w:rsid w:val="00E529C4"/>
    <w:rsid w:val="00E810E5"/>
    <w:rsid w:val="00E9066B"/>
    <w:rsid w:val="00EE4553"/>
    <w:rsid w:val="00F10EAC"/>
    <w:rsid w:val="00F54E36"/>
    <w:rsid w:val="00F77360"/>
    <w:rsid w:val="00FA2946"/>
    <w:rsid w:val="00FE5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E3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E3E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1E3E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1E3E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D1E3E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1E3E"/>
    <w:pPr>
      <w:spacing w:before="200" w:after="0"/>
      <w:outlineLvl w:val="4"/>
    </w:pPr>
    <w:rPr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D1E3E"/>
    <w:pPr>
      <w:spacing w:after="0" w:line="271" w:lineRule="auto"/>
      <w:outlineLvl w:val="5"/>
    </w:pPr>
    <w:rPr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D1E3E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D1E3E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D1E3E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769C"/>
    <w:rPr>
      <w:rFonts w:ascii="Tahoma" w:eastAsia="Trebuchet MS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76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F769C"/>
    <w:pPr>
      <w:tabs>
        <w:tab w:val="center" w:pos="4536"/>
        <w:tab w:val="right" w:pos="9072"/>
      </w:tabs>
    </w:pPr>
    <w:rPr>
      <w:rFonts w:eastAsia="Trebuchet MS"/>
    </w:rPr>
  </w:style>
  <w:style w:type="character" w:customStyle="1" w:styleId="NagwekZnak">
    <w:name w:val="Nagłówek Znak"/>
    <w:basedOn w:val="Domylnaczcionkaakapitu"/>
    <w:link w:val="Nagwek"/>
    <w:uiPriority w:val="99"/>
    <w:rsid w:val="007F769C"/>
  </w:style>
  <w:style w:type="paragraph" w:styleId="Stopka">
    <w:name w:val="footer"/>
    <w:basedOn w:val="Normalny"/>
    <w:link w:val="StopkaZnak"/>
    <w:uiPriority w:val="99"/>
    <w:unhideWhenUsed/>
    <w:rsid w:val="007F769C"/>
    <w:pPr>
      <w:tabs>
        <w:tab w:val="center" w:pos="4536"/>
        <w:tab w:val="right" w:pos="9072"/>
      </w:tabs>
    </w:pPr>
    <w:rPr>
      <w:rFonts w:eastAsia="Trebuchet MS"/>
    </w:rPr>
  </w:style>
  <w:style w:type="character" w:customStyle="1" w:styleId="StopkaZnak">
    <w:name w:val="Stopka Znak"/>
    <w:basedOn w:val="Domylnaczcionkaakapitu"/>
    <w:link w:val="Stopka"/>
    <w:uiPriority w:val="99"/>
    <w:rsid w:val="007F769C"/>
  </w:style>
  <w:style w:type="table" w:styleId="Tabela-Siatka">
    <w:name w:val="Table Grid"/>
    <w:basedOn w:val="Standardowy"/>
    <w:uiPriority w:val="59"/>
    <w:rsid w:val="007F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81592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rsid w:val="008159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1E3E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4D1E3E"/>
    <w:rPr>
      <w:rFonts w:ascii="Trebuchet MS" w:eastAsia="Times New Roman" w:hAnsi="Trebuchet MS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4D1E3E"/>
    <w:rPr>
      <w:rFonts w:ascii="Trebuchet MS" w:eastAsia="Times New Roman" w:hAnsi="Trebuchet MS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4D1E3E"/>
    <w:rPr>
      <w:rFonts w:ascii="Trebuchet MS" w:eastAsia="Times New Roman" w:hAnsi="Trebuchet MS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4D1E3E"/>
    <w:rPr>
      <w:rFonts w:ascii="Trebuchet MS" w:eastAsia="Times New Roman" w:hAnsi="Trebuchet MS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4D1E3E"/>
    <w:rPr>
      <w:rFonts w:ascii="Trebuchet MS" w:eastAsia="Times New Roman" w:hAnsi="Trebuchet MS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4D1E3E"/>
    <w:rPr>
      <w:rFonts w:ascii="Trebuchet MS" w:eastAsia="Times New Roman" w:hAnsi="Trebuchet MS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4D1E3E"/>
    <w:rPr>
      <w:rFonts w:ascii="Trebuchet MS" w:eastAsia="Times New Roman" w:hAnsi="Trebuchet MS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4D1E3E"/>
    <w:rPr>
      <w:rFonts w:ascii="Trebuchet MS" w:eastAsia="Times New Roman" w:hAnsi="Trebuchet MS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4D1E3E"/>
    <w:rPr>
      <w:rFonts w:ascii="Trebuchet MS" w:eastAsia="Times New Roman" w:hAnsi="Trebuchet MS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D1E3E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4D1E3E"/>
    <w:rPr>
      <w:rFonts w:ascii="Trebuchet MS" w:eastAsia="Times New Roman" w:hAnsi="Trebuchet MS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1E3E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4D1E3E"/>
    <w:rPr>
      <w:rFonts w:ascii="Trebuchet MS" w:eastAsia="Times New Roman" w:hAnsi="Trebuchet MS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4D1E3E"/>
    <w:rPr>
      <w:b/>
      <w:bCs/>
    </w:rPr>
  </w:style>
  <w:style w:type="character" w:styleId="Uwydatnienie">
    <w:name w:val="Emphasis"/>
    <w:uiPriority w:val="20"/>
    <w:qFormat/>
    <w:rsid w:val="004D1E3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4D1E3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D1E3E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4D1E3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D1E3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4D1E3E"/>
    <w:rPr>
      <w:b/>
      <w:bCs/>
      <w:i/>
      <w:iCs/>
    </w:rPr>
  </w:style>
  <w:style w:type="character" w:styleId="Wyrnieniedelikatne">
    <w:name w:val="Subtle Emphasis"/>
    <w:uiPriority w:val="19"/>
    <w:qFormat/>
    <w:rsid w:val="004D1E3E"/>
    <w:rPr>
      <w:i/>
      <w:iCs/>
    </w:rPr>
  </w:style>
  <w:style w:type="character" w:styleId="Wyrnienieintensywne">
    <w:name w:val="Intense Emphasis"/>
    <w:uiPriority w:val="21"/>
    <w:qFormat/>
    <w:rsid w:val="004D1E3E"/>
    <w:rPr>
      <w:b/>
      <w:bCs/>
    </w:rPr>
  </w:style>
  <w:style w:type="character" w:styleId="Odwoaniedelikatne">
    <w:name w:val="Subtle Reference"/>
    <w:uiPriority w:val="31"/>
    <w:qFormat/>
    <w:rsid w:val="004D1E3E"/>
    <w:rPr>
      <w:smallCaps/>
    </w:rPr>
  </w:style>
  <w:style w:type="character" w:styleId="Odwoanieintensywne">
    <w:name w:val="Intense Reference"/>
    <w:uiPriority w:val="32"/>
    <w:qFormat/>
    <w:rsid w:val="004D1E3E"/>
    <w:rPr>
      <w:smallCaps/>
      <w:spacing w:val="5"/>
      <w:u w:val="single"/>
    </w:rPr>
  </w:style>
  <w:style w:type="character" w:styleId="Tytuksiki">
    <w:name w:val="Book Title"/>
    <w:uiPriority w:val="33"/>
    <w:qFormat/>
    <w:rsid w:val="004D1E3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D1E3E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unhideWhenUsed/>
    <w:rsid w:val="00F773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krutacjasppw@umb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ebymalegodzieck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E7F6E-733F-4D39-96BE-0944C0BD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Górecki</dc:creator>
  <cp:lastModifiedBy>UMB</cp:lastModifiedBy>
  <cp:revision>14</cp:revision>
  <cp:lastPrinted>2013-04-17T11:04:00Z</cp:lastPrinted>
  <dcterms:created xsi:type="dcterms:W3CDTF">2015-10-13T07:04:00Z</dcterms:created>
  <dcterms:modified xsi:type="dcterms:W3CDTF">2016-02-24T08:57:00Z</dcterms:modified>
</cp:coreProperties>
</file>